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42" w:rsidRPr="004B4B42" w:rsidRDefault="004B4B42" w:rsidP="004B4B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казенное общеобразовательное учреждение </w:t>
      </w:r>
    </w:p>
    <w:p w:rsidR="004B4B42" w:rsidRPr="004B4B42" w:rsidRDefault="004B4B42" w:rsidP="004B4B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«Основная общеобразовательная школа № 8 с. Радде»</w:t>
      </w:r>
    </w:p>
    <w:p w:rsidR="004B4B42" w:rsidRPr="004B4B42" w:rsidRDefault="004B4B42" w:rsidP="004B4B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4B42" w:rsidRPr="004B4B42" w:rsidRDefault="004B4B42" w:rsidP="004B4B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79" w:type="dxa"/>
        <w:tblInd w:w="-2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58"/>
        <w:gridCol w:w="3119"/>
        <w:gridCol w:w="3402"/>
      </w:tblGrid>
      <w:tr w:rsidR="004B4B42" w:rsidRPr="004B4B42" w:rsidTr="00421977">
        <w:tblPrEx>
          <w:tblCellMar>
            <w:top w:w="0" w:type="dxa"/>
            <w:bottom w:w="0" w:type="dxa"/>
          </w:tblCellMar>
        </w:tblPrEx>
        <w:trPr>
          <w:trHeight w:val="1795"/>
        </w:trPr>
        <w:tc>
          <w:tcPr>
            <w:tcW w:w="3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«</w:t>
            </w: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Рассмотрено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»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Руководитель МО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         </w:t>
            </w: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_Г.В. Сергеева</w:t>
            </w: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  <w:t>подпись                  ФИО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Протокол № 1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 xml:space="preserve">от 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«_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30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__»_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августа 2014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</w:t>
            </w:r>
            <w:r w:rsidRPr="004B4B42">
              <w:rPr>
                <w:rFonts w:ascii="Times New Roman CYR" w:eastAsia="Times New Roman" w:hAnsi="Times New Roman CYR" w:cs="Times New Roman CYR"/>
                <w:bCs/>
                <w:color w:val="333333"/>
                <w:sz w:val="20"/>
                <w:szCs w:val="20"/>
                <w:u w:val="single"/>
                <w:lang w:eastAsia="ru-RU"/>
              </w:rPr>
              <w:t>г.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</w:t>
            </w: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Согласовано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» 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          __</w:t>
            </w: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Л.А. </w:t>
            </w:r>
            <w:proofErr w:type="spellStart"/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корчевная</w:t>
            </w:r>
            <w:proofErr w:type="spellEnd"/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  <w:t>подпись                  ФИО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Протокол № 1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 xml:space="preserve">от 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«_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30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__»_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августа 2014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</w:t>
            </w:r>
            <w:r w:rsidRPr="004B4B42">
              <w:rPr>
                <w:rFonts w:ascii="Times New Roman CYR" w:eastAsia="Times New Roman" w:hAnsi="Times New Roman CYR" w:cs="Times New Roman CYR"/>
                <w:bCs/>
                <w:color w:val="333333"/>
                <w:sz w:val="20"/>
                <w:szCs w:val="20"/>
                <w:u w:val="single"/>
                <w:lang w:eastAsia="ru-RU"/>
              </w:rPr>
              <w:t>г.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</w:t>
            </w: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Утверждено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»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Директор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      _</w:t>
            </w: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Е.В. Феоктистова</w:t>
            </w:r>
            <w:r w:rsidRPr="004B4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  <w:t>подпись                  ФИО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Приказ № 79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 xml:space="preserve">от </w:t>
            </w: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«_</w:t>
            </w: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u w:val="single"/>
                <w:lang w:eastAsia="ru-RU"/>
              </w:rPr>
              <w:t>30</w:t>
            </w: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__»_</w:t>
            </w: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u w:val="single"/>
                <w:lang w:eastAsia="ru-RU"/>
              </w:rPr>
              <w:t>августа 2014</w:t>
            </w: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_</w:t>
            </w:r>
            <w:r w:rsidRPr="004B4B42">
              <w:rPr>
                <w:rFonts w:ascii="Times New Roman CYR" w:eastAsia="Times New Roman" w:hAnsi="Times New Roman CYR" w:cs="Times New Roman CYR"/>
                <w:bCs/>
                <w:color w:val="333333"/>
                <w:sz w:val="20"/>
                <w:szCs w:val="20"/>
                <w:u w:val="single"/>
                <w:lang w:eastAsia="ru-RU"/>
              </w:rPr>
              <w:t>г.</w:t>
            </w:r>
          </w:p>
        </w:tc>
      </w:tr>
      <w:tr w:rsidR="004B4B42" w:rsidRPr="004B4B42" w:rsidTr="004219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1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>Рабочая программа</w:t>
            </w:r>
          </w:p>
          <w:p w:rsid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 xml:space="preserve">по 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 xml:space="preserve">литературному чтению 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>для  1</w:t>
            </w: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 xml:space="preserve"> класса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  <w:t xml:space="preserve">Составила: 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333333"/>
                <w:sz w:val="24"/>
                <w:szCs w:val="24"/>
                <w:u w:val="single"/>
                <w:lang w:eastAsia="ru-RU"/>
              </w:rPr>
              <w:t xml:space="preserve">Щербакова Анастасия Ивановна 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</w:t>
            </w:r>
          </w:p>
          <w:p w:rsidR="004B4B42" w:rsidRPr="004B4B42" w:rsidRDefault="004B4B42" w:rsidP="004B4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_</w:t>
            </w: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t>2014-2015</w:t>
            </w:r>
            <w:r w:rsidRPr="004B4B4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_</w:t>
            </w:r>
            <w:r w:rsidRPr="004B4B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_ </w:t>
            </w:r>
            <w:r w:rsidRPr="004B4B42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  <w:t>учебный год</w:t>
            </w:r>
          </w:p>
        </w:tc>
      </w:tr>
    </w:tbl>
    <w:p w:rsidR="004B4B42" w:rsidRDefault="004B4B42" w:rsidP="004B4B4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B42" w:rsidRPr="00A502BA" w:rsidRDefault="004B4B42" w:rsidP="004B4B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B4B42" w:rsidRDefault="004B4B42" w:rsidP="004B4B42">
      <w:pPr>
        <w:numPr>
          <w:ilvl w:val="0"/>
          <w:numId w:val="9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Пояснительная записка.</w:t>
      </w:r>
    </w:p>
    <w:p w:rsidR="004B4B42" w:rsidRDefault="004B4B42" w:rsidP="004B4B42">
      <w:pPr>
        <w:numPr>
          <w:ilvl w:val="0"/>
          <w:numId w:val="9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Требования к уровню подготовки учащихся.</w:t>
      </w:r>
    </w:p>
    <w:p w:rsidR="004B4B42" w:rsidRDefault="004B4B42" w:rsidP="004B4B42">
      <w:pPr>
        <w:numPr>
          <w:ilvl w:val="0"/>
          <w:numId w:val="9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Учебно-тематический план.</w:t>
      </w:r>
    </w:p>
    <w:p w:rsidR="004B4B42" w:rsidRDefault="004B4B42" w:rsidP="004B4B42">
      <w:pPr>
        <w:numPr>
          <w:ilvl w:val="0"/>
          <w:numId w:val="9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Календарно-тематическое планирование.</w:t>
      </w:r>
    </w:p>
    <w:p w:rsidR="004B4B42" w:rsidRDefault="004B4B42" w:rsidP="004B4B4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313DEF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B42" w:rsidRDefault="004B4B42" w:rsidP="004B4B42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928CD" w:rsidRDefault="002928CD" w:rsidP="004B4B4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8CD" w:rsidRDefault="002928CD" w:rsidP="004B4B4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DEF" w:rsidRPr="00313DEF" w:rsidRDefault="00313DEF" w:rsidP="004B4B4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DE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13DEF" w:rsidRPr="00313DEF" w:rsidRDefault="00313DEF" w:rsidP="004B4B4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>1. Федеральный закон от 29.12.2013 г. №27-ФЗ «Об образовании в Российской Федерации».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 xml:space="preserve">2. Федеральный государственный стандарт начального общего образования (Приказ </w:t>
      </w:r>
      <w:proofErr w:type="spellStart"/>
      <w:r w:rsidRPr="00313D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13DEF">
        <w:rPr>
          <w:rFonts w:ascii="Times New Roman" w:hAnsi="Times New Roman" w:cs="Times New Roman"/>
          <w:sz w:val="28"/>
          <w:szCs w:val="28"/>
        </w:rPr>
        <w:t xml:space="preserve"> России от 06.10.2009 г. №373).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 xml:space="preserve">3. Приказ </w:t>
      </w:r>
      <w:proofErr w:type="spellStart"/>
      <w:r w:rsidRPr="00313D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13DEF">
        <w:rPr>
          <w:rFonts w:ascii="Times New Roman" w:hAnsi="Times New Roman" w:cs="Times New Roman"/>
          <w:sz w:val="28"/>
          <w:szCs w:val="28"/>
        </w:rPr>
        <w:t xml:space="preserve">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 xml:space="preserve">4. Приказ </w:t>
      </w:r>
      <w:proofErr w:type="spellStart"/>
      <w:r w:rsidRPr="00313D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13DEF">
        <w:rPr>
          <w:rFonts w:ascii="Times New Roman" w:hAnsi="Times New Roman" w:cs="Times New Roman"/>
          <w:sz w:val="28"/>
          <w:szCs w:val="28"/>
        </w:rPr>
        <w:t xml:space="preserve"> России от 26.11.2010 г.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 xml:space="preserve">5. Приказ </w:t>
      </w:r>
      <w:proofErr w:type="spellStart"/>
      <w:r w:rsidRPr="00313D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13DEF">
        <w:rPr>
          <w:rFonts w:ascii="Times New Roman" w:hAnsi="Times New Roman" w:cs="Times New Roman"/>
          <w:sz w:val="28"/>
          <w:szCs w:val="28"/>
        </w:rPr>
        <w:t xml:space="preserve"> России от 22.09.2011 г. №2357 «О внесении изменений в пункт 16,19.1,19.7,19.10,19.11 ФГОС НОО».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>6. Контроль и оценка результатов обучения в начальной школе (Письмо Минобразования РФ от 19.11.1998 года № 1561/14-15).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>7. Постановление Главного государственного санитарного врача Российской Федерации от 29 декабря 2010 г. №189 «Об утверждении СанПиН 2.4.2.2821-10 “Санитарно-эпидемиологические требования к условиям и организации обучения в общеобразовательных учреждениях”».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>8. Примерные программы по учебным предметам в 2-х частях. ‒ М.</w:t>
      </w:r>
      <w:proofErr w:type="gramStart"/>
      <w:r w:rsidRPr="00313D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13DEF">
        <w:rPr>
          <w:rFonts w:ascii="Times New Roman" w:hAnsi="Times New Roman" w:cs="Times New Roman"/>
          <w:sz w:val="28"/>
          <w:szCs w:val="28"/>
        </w:rPr>
        <w:t xml:space="preserve"> Просвещение, 2010.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 xml:space="preserve">9.Приказ </w:t>
      </w:r>
      <w:proofErr w:type="spellStart"/>
      <w:r w:rsidRPr="00313D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13DEF">
        <w:rPr>
          <w:rFonts w:ascii="Times New Roman" w:hAnsi="Times New Roman" w:cs="Times New Roman"/>
          <w:sz w:val="28"/>
          <w:szCs w:val="28"/>
        </w:rPr>
        <w:t xml:space="preserve"> России от 30.08.2013 г. № 1015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 xml:space="preserve">10. Приказ </w:t>
      </w:r>
      <w:proofErr w:type="spellStart"/>
      <w:r w:rsidRPr="00313D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13DEF">
        <w:rPr>
          <w:rFonts w:ascii="Times New Roman" w:hAnsi="Times New Roman" w:cs="Times New Roman"/>
          <w:sz w:val="28"/>
          <w:szCs w:val="28"/>
        </w:rPr>
        <w:t xml:space="preserve">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–(http://минобрнауки</w:t>
      </w:r>
      <w:proofErr w:type="gramStart"/>
      <w:r w:rsidRPr="00313DE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13DEF">
        <w:rPr>
          <w:rFonts w:ascii="Times New Roman" w:hAnsi="Times New Roman" w:cs="Times New Roman"/>
          <w:sz w:val="28"/>
          <w:szCs w:val="28"/>
        </w:rPr>
        <w:t>ф/).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>11. Письмо комитета образования ЕАО от 15.05.2014 г. № 1702/14 «Об организации образовательной деятельности в 2014/2015 учебном году».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>12. Приказ образовательного учреждения (организации)    «Об утверждении учебного плана на  2014-2015 учебный год» № 57 от 15.08. 2014 г.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28CD" w:rsidRDefault="002928CD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8CD" w:rsidRDefault="002928CD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8CD" w:rsidRDefault="002928CD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8CD" w:rsidRDefault="002928CD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Общая характеристика учебного предмета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Литературное чтение — один из основных предметов в системе начального образования. 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литературного чтения в начальной школе направлено на достижение следующих </w:t>
      </w: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</w:p>
    <w:p w:rsidR="00313DEF" w:rsidRPr="00313DEF" w:rsidRDefault="00313DEF" w:rsidP="004B4B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313DEF" w:rsidRPr="00313DEF" w:rsidRDefault="00313DEF" w:rsidP="004B4B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313DEF" w:rsidRPr="00313DEF" w:rsidRDefault="00313DEF" w:rsidP="004B4B4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циональной России и других стран.</w:t>
      </w:r>
      <w:proofErr w:type="gramEnd"/>
    </w:p>
    <w:p w:rsidR="00313DEF" w:rsidRPr="00313DEF" w:rsidRDefault="00313DEF" w:rsidP="004B4B42">
      <w:pPr>
        <w:spacing w:after="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Приоритетной </w:t>
      </w: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литературному чтению в начальной школе является формирование читательской ком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петентности младшего школьника, осознание себя как грамот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нием книг и умением их самостоятельно выбирать, </w:t>
      </w:r>
      <w:proofErr w:type="spell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сформированностью</w:t>
      </w:r>
      <w:proofErr w:type="spell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духовной потребности в книге и чтении.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предметов, входящих в учебный план начальной школы, курс «Литературное чтение» в особой мере влияет на решение следующих </w:t>
      </w: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задач:</w:t>
      </w:r>
    </w:p>
    <w:p w:rsidR="00313DEF" w:rsidRPr="00313DEF" w:rsidRDefault="00313DEF" w:rsidP="004B4B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Освоение общекультурных навыков чтения и понимание текста;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интереса к чтению и книге.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</w:t>
      </w:r>
      <w:proofErr w:type="gram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многом определяет успешность обучения младшего школьника по другим предметам.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Овладение речевой, письменной и коммуникативной  культурой.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Pr="00313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Воспитание эстетического отношения к действительности, отражённой в художественной литературе.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3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Формирование нравственных ценностей и эстетического вкуса младшего школьника; понимание духовной сущности  произведений.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учётом особенностей художественной литературы, её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младший школьник осваивает основные нравственно-эти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ценности взаимодействия с окружающим миром, полу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чает навык анализа положительных и отрицательных действий героев, событий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72"/>
      <w:bookmarkStart w:id="1" w:name="OLE_LINK73"/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 в учебном плане</w:t>
      </w:r>
    </w:p>
    <w:p w:rsidR="00313DEF" w:rsidRDefault="00313DEF" w:rsidP="004B4B42">
      <w:pPr>
        <w:widowControl w:val="0"/>
        <w:shd w:val="clear" w:color="auto" w:fill="FFFFFF"/>
        <w:tabs>
          <w:tab w:val="left" w:pos="284"/>
          <w:tab w:val="num" w:pos="567"/>
          <w:tab w:val="left" w:leader="underscore" w:pos="6070"/>
        </w:tabs>
        <w:autoSpaceDE w:val="0"/>
        <w:autoSpaceDN w:val="0"/>
        <w:adjustRightInd w:val="0"/>
        <w:spacing w:after="0" w:line="240" w:lineRule="auto"/>
        <w:ind w:right="111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Данная программа содержит все темы, включенные в федеральный компонент </w:t>
      </w:r>
      <w:r w:rsidRPr="00313DE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содержания образования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Учебный предмет   рассчитан на  132 </w:t>
      </w:r>
      <w:r w:rsidRPr="00313DE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ч  (4 ч в неделю):  из них -  92 ч отводится урокам обучения грамоте  и 40 ч  - урокам литературного чтения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(4 ч в неделю, 10 учебных недель)</w:t>
      </w:r>
      <w:r w:rsidRPr="00313DE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313DEF" w:rsidRPr="00313DEF" w:rsidRDefault="00313DEF" w:rsidP="004B4B42">
      <w:pPr>
        <w:widowControl w:val="0"/>
        <w:shd w:val="clear" w:color="auto" w:fill="FFFFFF"/>
        <w:tabs>
          <w:tab w:val="left" w:pos="284"/>
          <w:tab w:val="num" w:pos="567"/>
          <w:tab w:val="left" w:leader="underscore" w:pos="6070"/>
        </w:tabs>
        <w:autoSpaceDE w:val="0"/>
        <w:autoSpaceDN w:val="0"/>
        <w:adjustRightInd w:val="0"/>
        <w:spacing w:after="0" w:line="240" w:lineRule="auto"/>
        <w:ind w:right="111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bookmarkEnd w:id="0"/>
    <w:bookmarkEnd w:id="1"/>
    <w:p w:rsidR="00DE11F8" w:rsidRPr="00313DEF" w:rsidRDefault="00DE11F8" w:rsidP="004B4B42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начального общего образования по учебному предмету</w:t>
      </w:r>
    </w:p>
    <w:p w:rsidR="00DE11F8" w:rsidRPr="00313DEF" w:rsidRDefault="00DE11F8" w:rsidP="004B4B42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речевой и читательской деятельности</w:t>
      </w:r>
    </w:p>
    <w:p w:rsidR="00DE11F8" w:rsidRDefault="00DE11F8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Аудирование</w:t>
      </w:r>
      <w:proofErr w:type="spellEnd"/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(слушание) - это умение слушать и слышать, т. е. адекватно воспринимать на слух звучащую речь высказывание собеседника, чтение различных текстов).</w:t>
      </w:r>
      <w:proofErr w:type="gramEnd"/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Чтение 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рений (логического и др.), соответствующих смыслу текста.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 (культура речевого общения)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раз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видов текста определяет специфические умения вести диалог, отвечать и задавать вопросы по тексту, создавать монолог (с использованием правил речевого этикета (отбирать и использовать изобразительно-выразительные средства языка для созда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собственного устного высказывания), воплощать свои жиз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ненные впечатления в словесных образах, выстраивать компози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собственного высказывания, раскрывать в устном высказывании авторский замысел, передавая основную мысль текста.</w:t>
      </w:r>
      <w:proofErr w:type="gramEnd"/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Письмо (культура письменной речи)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практическое освоение обучаемыми некоторых типов письменной речи (на основе осмысления художественного произведения).</w:t>
      </w:r>
    </w:p>
    <w:p w:rsid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на слух звучащей речи (высказывание собеседника, чтение различных текстов). </w:t>
      </w:r>
      <w:proofErr w:type="gram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понимание содержания звучащей речи, умение отвечать на вопросы по содержанию услышанного произведения, определение после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довательности событий, осознание цели речевого высказыва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умение задавать вопрос по услышанному учебному, на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учно-познавательному и художественному произведению.</w:t>
      </w:r>
      <w:proofErr w:type="gramEnd"/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r w:rsidRPr="00292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 вслух.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новка на нормальный  для </w:t>
      </w:r>
      <w:proofErr w:type="gram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читающего</w:t>
      </w:r>
      <w:proofErr w:type="gramEnd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 беглости, позволя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ющий ему осознать текст. Соблюдение орфоэпических и интонационных норм чтения. Чтение предложений с интонационным выделением знаков препинания.  Понимание смысловых особенностей разных по виду и типу текстов, передача их с помощью интонирования.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 про себя.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разными видами текста.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представление о разных видах текста: художественном, учебном, научно-популярном - и их сравнение. Определение </w:t>
      </w:r>
      <w:proofErr w:type="gram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 создания этих видов текста</w:t>
      </w:r>
      <w:proofErr w:type="gramEnd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Особенности фольклорного текста.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освоение умения отличать текст от набора предложений. Прогнозирование содержания книги по её названию и оформлению. Участие в коллективном обсуждении: умение отвечать на вопросы,  выступать по теме, слушать выступления товарищей, дополнять ответы по ходу беседы, используя текст. Привлечение  справочных и иллюстративно-изобразительных материалов.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Библиографическая культура.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 как особый вид искусства.  Книга  как источник необходимых знаний.  Первые книги  на Руси и начало книгопечатания (общее представле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ние). Книга учебная, художественная, справочная. 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текстом художественного произведения.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нимание заглавия произведения, его адекватное соотношение  содержанием. Определение особенностей художественного текста: своеобразие 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выразительных средств языка (с помощью учителя). Осознание того, что фольклор есть выражение </w:t>
      </w:r>
      <w:proofErr w:type="gram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щечеловеческих нравственных</w:t>
      </w:r>
      <w:proofErr w:type="gramEnd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и отношений.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нравственного содержания прочитанного, осознание мотивации поведения героев, анализ поступков героев  с точки зрения норм морали.</w:t>
      </w:r>
      <w:proofErr w:type="gramEnd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Осознание понятия «родина», представления о проявлении любви к Родине в литературе раз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народов (на примере народов России). Схожесть тем, идей, героев в фольклоре разных народов. </w:t>
      </w:r>
      <w:proofErr w:type="gram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Самостоятельное воспроизведение текста с использованием выразительных средств языка: последовательное воспроизведение эпизодов с использова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нием специфической для данного произведения лексики (по вопросам учителя), рассказ по иллюстрациям, пересказ.</w:t>
      </w:r>
      <w:proofErr w:type="gramEnd"/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(с помощью учителя) поступка персонажа и его мотивов. Сопоставление поступков героев по аналогии или по контрасту. 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героя произведения: портрет, характер ге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роя, выраженные через поступки и речь.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сание места действия (выбор слов, выражений в тексте, позволяющих составить данное описание на основе текста).</w:t>
      </w:r>
      <w:proofErr w:type="gramEnd"/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учебными, научно-популярными и другими текстами.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Понимание заглавия произведения, адекватное со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отношение с его содержанием.  Определение особенностей учебного и научно-популярного текста (передача информации), Понимание отдельных, наиболее общих особенностей текстов былин, легенд, библейских рассказов (по отрывкам или не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большим текстам). Знакомство с простейшими приёмами ана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лиза различных видов текста: установление причинно-следст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венных связей. Определение главной мысли текста. Деление текста на части. Определение </w:t>
      </w:r>
      <w:proofErr w:type="spell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Ключевые или опор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слова. Построение алгоритма деятельности по воспроизве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дению текста. Воспроизведение текста с опорой на ключевые слова, модель, схему. Подробный пересказ текста. Краткий пе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ресказ текста (выделение главного в содержании текста). Говорение (культура речевого общения) Осознание диалога как вида речи. Особенности диалоги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ческого общения: понимать вопросы, отвечать на них и само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стоятельно задавать вопросы по тексту; выслушивать, не пере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бивая, собеседника и в вежливой форме высказывать свою точку зрения по обсуждаемому произведению (учебному, на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учно-познавательному, художественному тексту). Доказатель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ство собственной точки зрения с опорой на текст или личный опыт. Использование норм речевого этикета в условиях </w:t>
      </w:r>
      <w:proofErr w:type="spell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внеучебного</w:t>
      </w:r>
      <w:proofErr w:type="spellEnd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общения. Знакомство с особенностями национально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этикета на основе Фольклорных произведений.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со словом (распознавать прямое и переносное зна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чение слов, их многозначность), целенаправленное пополне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активного словарного запаса.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 как форма речевого высказывания. Монологичес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выска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зывании. Передача содержания прочитанного или прослушанного с учётом специфики научно-популярного, учебного и художественного текста. </w:t>
      </w:r>
      <w:proofErr w:type="gramStart"/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впечатлений (из повседневной жизни, художественного произведения, изобразительного ис</w:t>
      </w: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тина) в рассказе (описание, рассуждение, повествование). </w:t>
      </w:r>
      <w:proofErr w:type="gramEnd"/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</w:p>
    <w:p w:rsidR="00313DEF" w:rsidRPr="002928CD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3DEF">
        <w:rPr>
          <w:rFonts w:ascii="Times New Roman" w:hAnsi="Times New Roman" w:cs="Times New Roman"/>
          <w:b/>
          <w:sz w:val="28"/>
          <w:szCs w:val="28"/>
        </w:rPr>
        <w:t xml:space="preserve">Особенности возрастной группы. </w:t>
      </w:r>
    </w:p>
    <w:p w:rsidR="00313DEF" w:rsidRP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3DEF">
        <w:rPr>
          <w:rFonts w:ascii="Times New Roman" w:hAnsi="Times New Roman" w:cs="Times New Roman"/>
          <w:sz w:val="28"/>
          <w:szCs w:val="28"/>
        </w:rPr>
        <w:t>Содержание программы выбрано с учётом возрастных особенностей детей 1 класса.</w:t>
      </w:r>
    </w:p>
    <w:p w:rsidR="00313DEF" w:rsidRDefault="00313DEF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11F8" w:rsidRPr="00313DEF" w:rsidRDefault="00DE11F8" w:rsidP="004B4B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3DEF" w:rsidRPr="00313DEF" w:rsidRDefault="00313DEF" w:rsidP="004B4B42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hAnsi="Times New Roman" w:cs="Times New Roman"/>
          <w:sz w:val="28"/>
          <w:szCs w:val="28"/>
        </w:rPr>
        <w:t xml:space="preserve"> </w:t>
      </w: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 учебного предмета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Личностными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результатами обучения в начальной школе являются:</w:t>
      </w:r>
    </w:p>
    <w:p w:rsidR="00313DEF" w:rsidRPr="00313DEF" w:rsidRDefault="00313DEF" w:rsidP="004B4B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значимости чтения для своего дальнейшего развития и успешного обучения; </w:t>
      </w:r>
    </w:p>
    <w:p w:rsidR="00313DEF" w:rsidRPr="00313DEF" w:rsidRDefault="00313DEF" w:rsidP="004B4B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потреб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ности в систематическом чтении как средстве познания мира и самого себя; </w:t>
      </w:r>
    </w:p>
    <w:p w:rsidR="00313DEF" w:rsidRPr="00313DEF" w:rsidRDefault="00313DEF" w:rsidP="004B4B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культурно-историческим наследи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России, общечеловеческими ценностями;</w:t>
      </w:r>
    </w:p>
    <w:p w:rsidR="00313DEF" w:rsidRPr="00313DEF" w:rsidRDefault="00313DEF" w:rsidP="004B4B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восприятие литературного произведения как особого вида искусства; </w:t>
      </w:r>
    </w:p>
    <w:p w:rsidR="00313DEF" w:rsidRPr="00313DEF" w:rsidRDefault="00313DEF" w:rsidP="004B4B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ценное восприятие художественной литературы; эмоциональ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ная отзывчивость </w:t>
      </w:r>
      <w:proofErr w:type="gram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прочитанное;</w:t>
      </w:r>
    </w:p>
    <w:p w:rsidR="00313DEF" w:rsidRPr="00313DEF" w:rsidRDefault="00313DEF" w:rsidP="004B4B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высказывание своей точки зрения и уважение мнения собеседника.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</w:t>
      </w:r>
      <w:proofErr w:type="spell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результатами обучения в начальной школе являются: </w:t>
      </w:r>
    </w:p>
    <w:p w:rsidR="00313DEF" w:rsidRPr="00313DEF" w:rsidRDefault="00313DEF" w:rsidP="004B4B4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приёмов поиска нужной информа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ции;</w:t>
      </w:r>
    </w:p>
    <w:p w:rsidR="00313DEF" w:rsidRPr="00313DEF" w:rsidRDefault="00313DEF" w:rsidP="004B4B4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</w:t>
      </w:r>
      <w:proofErr w:type="gramEnd"/>
    </w:p>
    <w:p w:rsidR="00313DEF" w:rsidRPr="00313DEF" w:rsidRDefault="00313DEF" w:rsidP="004B4B4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освоение правил и способов взаимодействия с окружающим миром; формирование представления о правилах и нормах поведения, принятых в обществе;</w:t>
      </w:r>
    </w:p>
    <w:p w:rsidR="00313DEF" w:rsidRPr="00313DEF" w:rsidRDefault="00313DEF" w:rsidP="004B4B4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Предметными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результатами обучения в начальной школе являются: </w:t>
      </w:r>
    </w:p>
    <w:p w:rsidR="00313DEF" w:rsidRPr="00313DEF" w:rsidRDefault="00313DEF" w:rsidP="004B4B4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необходимого уровня читательской компетентности;</w:t>
      </w:r>
    </w:p>
    <w:p w:rsidR="00313DEF" w:rsidRPr="00313DEF" w:rsidRDefault="00313DEF" w:rsidP="004B4B4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техникой чтения, приёмами понима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прочитанного и прослушанного произведения;</w:t>
      </w:r>
    </w:p>
    <w:p w:rsidR="00313DEF" w:rsidRPr="00313DEF" w:rsidRDefault="00313DEF" w:rsidP="004B4B4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элементарными приёмами интерпретации, анализа и преобразования художественных, научно-популярных и учебных текстов;</w:t>
      </w:r>
    </w:p>
    <w:p w:rsidR="00313DEF" w:rsidRPr="00313DEF" w:rsidRDefault="00313DEF" w:rsidP="004B4B4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самостоятельно выбирать интересующую ученика литературу; </w:t>
      </w:r>
    </w:p>
    <w:p w:rsidR="00313DEF" w:rsidRPr="00313DEF" w:rsidRDefault="00313DEF" w:rsidP="004B4B4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пользоваться словарями и справочниками; осознание себя как грамотного читателя, способного к творческой деятельности;</w:t>
      </w:r>
    </w:p>
    <w:p w:rsidR="00313DEF" w:rsidRPr="00313DEF" w:rsidRDefault="00313DEF" w:rsidP="004B4B4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составлять несложные монологические высказывания о произведении (героях, событиях), устно передавая содержание текста по плану,  составлять  небольшие тексы повествовательного характера с элементами рассуждения и описания;</w:t>
      </w:r>
    </w:p>
    <w:p w:rsidR="00313DEF" w:rsidRPr="00313DEF" w:rsidRDefault="00313DEF" w:rsidP="004B4B4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313DEF" w:rsidRPr="00313DEF" w:rsidRDefault="00313DEF" w:rsidP="004B4B42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требования к знаниям, умениям и навыкам по литературному чтению</w:t>
      </w:r>
    </w:p>
    <w:p w:rsidR="00313DEF" w:rsidRPr="00313DEF" w:rsidRDefault="00313DEF" w:rsidP="004B4B4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1 класса учащиеся должны </w:t>
      </w:r>
      <w:r w:rsidRPr="00313D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3DEF" w:rsidRPr="00313DEF" w:rsidRDefault="00313DEF" w:rsidP="004B4B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наизусть 3—4 стихотворных произведения классиков русской литературы;</w:t>
      </w:r>
    </w:p>
    <w:p w:rsidR="00313DEF" w:rsidRPr="00313DEF" w:rsidRDefault="00313DEF" w:rsidP="004B4B4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автора и заглавие 3—4 прочитанных книг;</w:t>
      </w:r>
    </w:p>
    <w:p w:rsidR="00313DEF" w:rsidRPr="00313DEF" w:rsidRDefault="00313DEF" w:rsidP="004B4B4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имена и фамилии 3—4 писателей, произведения которых читали в классе.</w:t>
      </w:r>
    </w:p>
    <w:p w:rsidR="00313DEF" w:rsidRPr="00313DEF" w:rsidRDefault="00313DEF" w:rsidP="004B4B4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</w:t>
      </w:r>
      <w:r w:rsidR="004B4B42" w:rsidRPr="004B4B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научатся</w:t>
      </w:r>
      <w:r w:rsidRPr="004B4B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13DEF" w:rsidRPr="00313DEF" w:rsidRDefault="00313DEF" w:rsidP="004B4B4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простейшими формулами речевого этикета при встрече, прощании, обращении друг к другу и к взрослым;</w:t>
      </w:r>
    </w:p>
    <w:p w:rsidR="00313DEF" w:rsidRPr="00313DEF" w:rsidRDefault="00313DEF" w:rsidP="004B4B4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выслушать собеседника, проявляя к нему внимание и уважение, поддержать разговор репликами и вопросами;</w:t>
      </w:r>
    </w:p>
    <w:p w:rsidR="00313DEF" w:rsidRPr="00313DEF" w:rsidRDefault="00313DEF" w:rsidP="004B4B4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небольшой те</w:t>
      </w:r>
      <w:proofErr w:type="gram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пл</w:t>
      </w:r>
      <w:proofErr w:type="gram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авно,  целыми словами с элементами </w:t>
      </w:r>
      <w:proofErr w:type="spell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послогового</w:t>
      </w:r>
      <w:proofErr w:type="spell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чтения;</w:t>
      </w:r>
    </w:p>
    <w:p w:rsidR="00313DEF" w:rsidRPr="00313DEF" w:rsidRDefault="00313DEF" w:rsidP="004B4B4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читать со скоростью не менее 30-35 слов в минуту небольшие тексты, соблюдать паузы, отделяющие одно предложение от другого;</w:t>
      </w:r>
    </w:p>
    <w:p w:rsidR="00313DEF" w:rsidRPr="00313DEF" w:rsidRDefault="00313DEF" w:rsidP="004B4B4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отвечать на вопросы к прочитанному тексту;</w:t>
      </w:r>
    </w:p>
    <w:p w:rsidR="00313DEF" w:rsidRPr="00313DEF" w:rsidRDefault="00313DEF" w:rsidP="004B4B4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содержание эпизода или ситуацию из текста с опорой на вопросы и иллюстрации к нему;</w:t>
      </w:r>
    </w:p>
    <w:p w:rsidR="00313DEF" w:rsidRPr="00313DEF" w:rsidRDefault="00313DEF" w:rsidP="004B4B4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высказать свое отношение к </w:t>
      </w:r>
      <w:proofErr w:type="gram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3DEF" w:rsidRPr="00313DEF" w:rsidRDefault="00313DEF" w:rsidP="004B4B4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Навык чтения.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3DEF" w:rsidRPr="00313DEF" w:rsidRDefault="00313DEF" w:rsidP="004B4B4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3DEF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</w:t>
      </w:r>
      <w:r w:rsidRPr="00313D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полугодие.</w:t>
      </w:r>
      <w:proofErr w:type="gram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Плавное слоговое чтение слов, предложений, коротких текстов с изученными звуками и обозначающими их буквами.</w:t>
      </w:r>
    </w:p>
    <w:p w:rsidR="00313DEF" w:rsidRPr="00313DEF" w:rsidRDefault="00313DEF" w:rsidP="004B4B4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3DEF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II</w:t>
      </w:r>
      <w:r w:rsidRPr="00313D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полугодие.</w:t>
      </w:r>
      <w:proofErr w:type="gram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Правильное,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 </w:t>
      </w:r>
    </w:p>
    <w:p w:rsidR="00313DEF" w:rsidRPr="00313DEF" w:rsidRDefault="00313DEF" w:rsidP="004B4B4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</w:t>
      </w:r>
    </w:p>
    <w:p w:rsidR="00313DEF" w:rsidRPr="00DE11F8" w:rsidRDefault="00313DEF" w:rsidP="004B4B42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Книгопечатная продукция</w:t>
      </w:r>
    </w:p>
    <w:p w:rsidR="00313DEF" w:rsidRPr="00313DEF" w:rsidRDefault="00313DEF" w:rsidP="004B4B42">
      <w:pPr>
        <w:tabs>
          <w:tab w:val="right" w:leader="underscore" w:pos="964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Горецкий, В. Г., Кирюшкин, В. А. Русская азбука: </w:t>
      </w:r>
      <w:r w:rsidR="003472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учебник. – М.: Просвещение, 2012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3DEF" w:rsidRPr="00313DEF" w:rsidRDefault="00313DEF" w:rsidP="004B4B42">
      <w:pPr>
        <w:tabs>
          <w:tab w:val="right" w:leader="underscore" w:pos="964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Горецкий, В. Г., Кирюшкин, В. А. Методическое пособие по обучению грамоте и письму. Книга для учителя. – М.: Просвещение, 2010.</w:t>
      </w:r>
    </w:p>
    <w:p w:rsidR="00313DEF" w:rsidRPr="00313DEF" w:rsidRDefault="00313DEF" w:rsidP="004B4B42">
      <w:pPr>
        <w:tabs>
          <w:tab w:val="right" w:leader="underscore" w:pos="964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Жиренко</w:t>
      </w:r>
      <w:proofErr w:type="spell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, О. Е., Обухова, Л. А. Поурочные разработки по обучению грамоте: чтение и письмо. – М.: В</w:t>
      </w:r>
      <w:r w:rsidRPr="00313DE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ако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313DEF" w:rsidRPr="00313DEF" w:rsidRDefault="00313DEF" w:rsidP="004B4B42">
      <w:pPr>
        <w:spacing w:before="105" w:after="10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Климанова Л.Ф., Голованова М.В., Горецкий В.Г. Литературное чтение - учебник, в двух частя</w:t>
      </w:r>
      <w:r w:rsidR="0034720C">
        <w:rPr>
          <w:rFonts w:ascii="Times New Roman" w:eastAsia="Times New Roman" w:hAnsi="Times New Roman" w:cs="Times New Roman"/>
          <w:sz w:val="28"/>
          <w:szCs w:val="28"/>
          <w:lang w:eastAsia="ru-RU"/>
        </w:rPr>
        <w:t>х: 1 класс. М.: Просвещение,2012</w:t>
      </w: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3DEF" w:rsidRPr="00313DEF" w:rsidRDefault="00313DEF" w:rsidP="004B4B42">
      <w:pPr>
        <w:tabs>
          <w:tab w:val="right" w:leader="underscore" w:pos="964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</w:t>
      </w:r>
      <w:proofErr w:type="spell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Кутявина</w:t>
      </w:r>
      <w:proofErr w:type="spell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Поурочные разработки по литературному чтению. – М.: ВАКО, 2011.</w:t>
      </w:r>
    </w:p>
    <w:p w:rsidR="00313DEF" w:rsidRPr="00313DEF" w:rsidRDefault="00313DEF" w:rsidP="004B4B42">
      <w:pPr>
        <w:spacing w:before="105" w:after="10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Полная хрестоматия для начальной школы. 1 класс. – Минск, ООО «</w:t>
      </w:r>
      <w:proofErr w:type="spell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Харвест</w:t>
      </w:r>
      <w:proofErr w:type="spell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2010.</w:t>
      </w:r>
    </w:p>
    <w:p w:rsidR="00313DEF" w:rsidRPr="00313DEF" w:rsidRDefault="00313DEF" w:rsidP="004B4B42">
      <w:pPr>
        <w:spacing w:before="105" w:after="10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Хрестоматия по литературе. 1-4 класс. - Минск, ООО «</w:t>
      </w:r>
      <w:proofErr w:type="spellStart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Харвест</w:t>
      </w:r>
      <w:proofErr w:type="spellEnd"/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2010.</w:t>
      </w:r>
    </w:p>
    <w:p w:rsidR="00313DEF" w:rsidRPr="00313DEF" w:rsidRDefault="00313DEF" w:rsidP="004B4B42">
      <w:pPr>
        <w:spacing w:before="105" w:after="10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Яценко И.Ф. Поурочные разработки по внеклассному чтению. Книга для учителя. М, ВАКО, 2009.</w:t>
      </w:r>
    </w:p>
    <w:p w:rsidR="00313DEF" w:rsidRPr="00313DEF" w:rsidRDefault="00313DEF" w:rsidP="004B4B42">
      <w:pPr>
        <w:tabs>
          <w:tab w:val="right" w:leader="underscore" w:pos="964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tabs>
          <w:tab w:val="right" w:leader="underscore" w:pos="964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Печатные пособия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Комплекты для обучения грамоте (наборное полотно, образцы письменных букв).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Касса букв и сочетаний. 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Детские книги разных типов из круга детского чтения.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Портреты писателей и поэтов.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Технические средства обучения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Классная доска с набором приспособлением для крепления таблиц, картинок.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Мультимедийный проектор.</w:t>
      </w:r>
    </w:p>
    <w:p w:rsidR="00313DEF" w:rsidRPr="00313DEF" w:rsidRDefault="00313DEF" w:rsidP="004B4B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Компьютер.</w:t>
      </w:r>
    </w:p>
    <w:p w:rsidR="00313DEF" w:rsidRPr="00313DEF" w:rsidRDefault="00313DEF" w:rsidP="004B4B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3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313DEF" w:rsidRDefault="00313DEF" w:rsidP="003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20C" w:rsidRDefault="0034720C" w:rsidP="00313DEF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20C" w:rsidRDefault="0034720C" w:rsidP="00313DEF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20C" w:rsidRDefault="0034720C" w:rsidP="00313DEF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20C" w:rsidRDefault="0034720C" w:rsidP="00313DEF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20C" w:rsidRDefault="0034720C" w:rsidP="003472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Учебно-тематическое планирование</w:t>
      </w:r>
      <w:r w:rsidRPr="00EF1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7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грамоте</w:t>
      </w:r>
    </w:p>
    <w:p w:rsidR="00EF1E39" w:rsidRPr="00EF1E39" w:rsidRDefault="00EF1E39" w:rsidP="003472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4463"/>
        <w:gridCol w:w="2529"/>
      </w:tblGrid>
      <w:tr w:rsidR="0034720C" w:rsidTr="00D858E9">
        <w:tc>
          <w:tcPr>
            <w:tcW w:w="988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63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529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34720C" w:rsidTr="00D858E9">
        <w:tc>
          <w:tcPr>
            <w:tcW w:w="988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3" w:type="dxa"/>
          </w:tcPr>
          <w:p w:rsidR="0034720C" w:rsidRPr="00577C5C" w:rsidRDefault="0034720C" w:rsidP="00D858E9">
            <w:pPr>
              <w:ind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период</w:t>
            </w:r>
          </w:p>
        </w:tc>
        <w:tc>
          <w:tcPr>
            <w:tcW w:w="2529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16</w:t>
            </w:r>
          </w:p>
        </w:tc>
      </w:tr>
      <w:tr w:rsidR="0034720C" w:rsidTr="00D858E9">
        <w:tc>
          <w:tcPr>
            <w:tcW w:w="988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3" w:type="dxa"/>
          </w:tcPr>
          <w:p w:rsidR="0034720C" w:rsidRPr="00577C5C" w:rsidRDefault="0034720C" w:rsidP="00D858E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>Букварный период</w:t>
            </w:r>
          </w:p>
        </w:tc>
        <w:tc>
          <w:tcPr>
            <w:tcW w:w="2529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64</w:t>
            </w:r>
          </w:p>
        </w:tc>
      </w:tr>
      <w:tr w:rsidR="0034720C" w:rsidTr="00D858E9">
        <w:tc>
          <w:tcPr>
            <w:tcW w:w="988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3" w:type="dxa"/>
          </w:tcPr>
          <w:p w:rsidR="0034720C" w:rsidRPr="00577C5C" w:rsidRDefault="0034720C" w:rsidP="00D858E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>Послебукварный</w:t>
            </w:r>
            <w:proofErr w:type="spellEnd"/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период</w:t>
            </w:r>
          </w:p>
        </w:tc>
        <w:tc>
          <w:tcPr>
            <w:tcW w:w="2529" w:type="dxa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EF1E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4720C" w:rsidTr="00D858E9">
        <w:tc>
          <w:tcPr>
            <w:tcW w:w="5451" w:type="dxa"/>
            <w:gridSpan w:val="2"/>
          </w:tcPr>
          <w:p w:rsidR="0034720C" w:rsidRDefault="0034720C" w:rsidP="00D858E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2529" w:type="dxa"/>
          </w:tcPr>
          <w:p w:rsidR="0034720C" w:rsidRDefault="00EF1E39" w:rsidP="00EF1E39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92</w:t>
            </w:r>
          </w:p>
        </w:tc>
      </w:tr>
    </w:tbl>
    <w:p w:rsidR="0034720C" w:rsidRDefault="0034720C" w:rsidP="003472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E39" w:rsidRDefault="00EF1E39" w:rsidP="00313D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EF" w:rsidRPr="00313DEF" w:rsidRDefault="00313DEF" w:rsidP="00313D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3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EF1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учебного предмета литературное чтение</w:t>
      </w:r>
    </w:p>
    <w:tbl>
      <w:tblPr>
        <w:tblStyle w:val="a4"/>
        <w:tblW w:w="0" w:type="auto"/>
        <w:tblLook w:val="0480" w:firstRow="0" w:lastRow="0" w:firstColumn="1" w:lastColumn="0" w:noHBand="0" w:noVBand="1"/>
      </w:tblPr>
      <w:tblGrid>
        <w:gridCol w:w="3085"/>
        <w:gridCol w:w="3231"/>
        <w:gridCol w:w="3255"/>
      </w:tblGrid>
      <w:tr w:rsidR="00313DEF" w:rsidRPr="00313DEF" w:rsidTr="00D858E9">
        <w:trPr>
          <w:trHeight w:val="390"/>
        </w:trPr>
        <w:tc>
          <w:tcPr>
            <w:tcW w:w="5144" w:type="dxa"/>
            <w:vMerge w:val="restart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5144" w:type="dxa"/>
            <w:vMerge w:val="restart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них</w:t>
            </w:r>
          </w:p>
        </w:tc>
      </w:tr>
      <w:tr w:rsidR="00313DEF" w:rsidRPr="00313DEF" w:rsidTr="00D858E9">
        <w:trPr>
          <w:trHeight w:val="255"/>
        </w:trPr>
        <w:tc>
          <w:tcPr>
            <w:tcW w:w="5144" w:type="dxa"/>
            <w:vMerge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44" w:type="dxa"/>
            <w:vMerge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44" w:type="dxa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Проекты</w:t>
            </w: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</w:t>
            </w:r>
            <w:proofErr w:type="gramEnd"/>
          </w:p>
        </w:tc>
        <w:tc>
          <w:tcPr>
            <w:tcW w:w="5144" w:type="dxa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Жили-были буквы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«Создаём город букв».</w:t>
            </w:r>
          </w:p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«Буквы – герои сказок».</w:t>
            </w: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Сказки, загадки, небылицы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Апрель, апрель. Звенит капель!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Проекты «Составляем сборник загадок».</w:t>
            </w: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шутку и всерьёз</w:t>
            </w:r>
          </w:p>
        </w:tc>
        <w:tc>
          <w:tcPr>
            <w:tcW w:w="5144" w:type="dxa"/>
          </w:tcPr>
          <w:p w:rsidR="00313DEF" w:rsidRPr="00313DEF" w:rsidRDefault="00EF1E39" w:rsidP="00EF1E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313DEF"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мои друзья</w:t>
            </w:r>
          </w:p>
        </w:tc>
        <w:tc>
          <w:tcPr>
            <w:tcW w:w="5144" w:type="dxa"/>
          </w:tcPr>
          <w:p w:rsidR="00313DEF" w:rsidRPr="00313DEF" w:rsidRDefault="00EF1E39" w:rsidP="00EF1E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«Наш класс дружная семья».</w:t>
            </w: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братьях наших меньших</w:t>
            </w:r>
          </w:p>
        </w:tc>
        <w:tc>
          <w:tcPr>
            <w:tcW w:w="5144" w:type="dxa"/>
          </w:tcPr>
          <w:p w:rsidR="00313DEF" w:rsidRPr="00313DEF" w:rsidRDefault="00EF1E39" w:rsidP="00EF1E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3DEF" w:rsidRPr="00313DEF" w:rsidTr="00D858E9"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44" w:type="dxa"/>
          </w:tcPr>
          <w:p w:rsidR="00313DEF" w:rsidRPr="00313DEF" w:rsidRDefault="00313DEF" w:rsidP="00D858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3DEF" w:rsidRPr="00313DEF" w:rsidRDefault="00313DEF" w:rsidP="003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AEF" w:rsidRDefault="00442AEF" w:rsidP="003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DEF" w:rsidRPr="004B4B42" w:rsidRDefault="00EF1E39" w:rsidP="00313D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Учебно-тематическое планирование по литературному чтению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313D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13D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Кол-во </w:t>
            </w:r>
          </w:p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Вводный.</w:t>
            </w:r>
            <w:proofErr w:type="gramEnd"/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Жили-были буквы.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7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Сказки, загадки, небылицы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7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Апрель, апрель. Звенит капель!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5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шутку и всерьёз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7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мои друзья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7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братьях наших меньших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6</w:t>
            </w:r>
          </w:p>
        </w:tc>
      </w:tr>
      <w:tr w:rsidR="00442AEF" w:rsidTr="00442AEF">
        <w:tc>
          <w:tcPr>
            <w:tcW w:w="959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191" w:type="dxa"/>
          </w:tcPr>
          <w:p w:rsidR="00442AEF" w:rsidRPr="00313DEF" w:rsidRDefault="00442AEF" w:rsidP="00442A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D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40</w:t>
            </w:r>
          </w:p>
        </w:tc>
      </w:tr>
    </w:tbl>
    <w:p w:rsidR="002A66D0" w:rsidRDefault="002A66D0" w:rsidP="002A66D0">
      <w:pPr>
        <w:rPr>
          <w:sz w:val="28"/>
          <w:szCs w:val="28"/>
        </w:rPr>
      </w:pPr>
    </w:p>
    <w:sectPr w:rsidR="002A6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6712E"/>
    <w:multiLevelType w:val="hybridMultilevel"/>
    <w:tmpl w:val="49F6F0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8F40A89"/>
    <w:multiLevelType w:val="hybridMultilevel"/>
    <w:tmpl w:val="D1821C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B94233F"/>
    <w:multiLevelType w:val="hybridMultilevel"/>
    <w:tmpl w:val="D204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1826D7"/>
    <w:multiLevelType w:val="hybridMultilevel"/>
    <w:tmpl w:val="26C6FA5E"/>
    <w:lvl w:ilvl="0" w:tplc="DDD6FB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88D65A5"/>
    <w:multiLevelType w:val="hybridMultilevel"/>
    <w:tmpl w:val="807C72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6D21E7"/>
    <w:multiLevelType w:val="hybridMultilevel"/>
    <w:tmpl w:val="8D0211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84F4A3F"/>
    <w:multiLevelType w:val="hybridMultilevel"/>
    <w:tmpl w:val="4B4E81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A530C3A"/>
    <w:multiLevelType w:val="hybridMultilevel"/>
    <w:tmpl w:val="9D405108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7E6A0D7F"/>
    <w:multiLevelType w:val="hybridMultilevel"/>
    <w:tmpl w:val="CED0B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10"/>
    <w:rsid w:val="002928CD"/>
    <w:rsid w:val="002A66D0"/>
    <w:rsid w:val="00313DEF"/>
    <w:rsid w:val="0034720C"/>
    <w:rsid w:val="00442AEF"/>
    <w:rsid w:val="004B4B42"/>
    <w:rsid w:val="00691010"/>
    <w:rsid w:val="00B648F7"/>
    <w:rsid w:val="00DE11F8"/>
    <w:rsid w:val="00EF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EF"/>
    <w:pPr>
      <w:ind w:left="720"/>
      <w:contextualSpacing/>
    </w:pPr>
  </w:style>
  <w:style w:type="table" w:styleId="a4">
    <w:name w:val="Table Grid"/>
    <w:basedOn w:val="a1"/>
    <w:uiPriority w:val="59"/>
    <w:rsid w:val="00313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EF"/>
    <w:pPr>
      <w:ind w:left="720"/>
      <w:contextualSpacing/>
    </w:pPr>
  </w:style>
  <w:style w:type="table" w:styleId="a4">
    <w:name w:val="Table Grid"/>
    <w:basedOn w:val="a1"/>
    <w:uiPriority w:val="59"/>
    <w:rsid w:val="00313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2925</Words>
  <Characters>16676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2014-10-12T11:19:00Z</dcterms:created>
  <dcterms:modified xsi:type="dcterms:W3CDTF">2014-10-13T05:24:00Z</dcterms:modified>
</cp:coreProperties>
</file>